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7AF7E" w14:textId="77777777" w:rsidR="007C2D99" w:rsidRDefault="007C2D99" w:rsidP="007C2D99"/>
    <w:p w14:paraId="169471D5" w14:textId="77777777" w:rsidR="007C2D99" w:rsidRDefault="007C2D99" w:rsidP="007C2D99"/>
    <w:p w14:paraId="57DFB1FF" w14:textId="77777777" w:rsidR="007C2D99" w:rsidRDefault="007C2D99" w:rsidP="007C2D99"/>
    <w:p w14:paraId="3BBC77A0" w14:textId="77777777" w:rsidR="007C2D99" w:rsidRDefault="007C2D99" w:rsidP="007C2D99"/>
    <w:p w14:paraId="484615DB" w14:textId="77777777" w:rsidR="007C2D99" w:rsidRDefault="007C2D99" w:rsidP="007C2D99"/>
    <w:p w14:paraId="3C600550" w14:textId="77777777" w:rsidR="007C2D99" w:rsidRDefault="007C2D99" w:rsidP="007C2D99">
      <w:pPr>
        <w:rPr>
          <w:sz w:val="24"/>
          <w:szCs w:val="24"/>
        </w:rPr>
      </w:pPr>
    </w:p>
    <w:p w14:paraId="2D72AF2D" w14:textId="77888786" w:rsidR="007C2D99" w:rsidRPr="007C2D99" w:rsidRDefault="007C2D99" w:rsidP="007C2D99">
      <w:pPr>
        <w:spacing w:line="360" w:lineRule="auto"/>
        <w:rPr>
          <w:rFonts w:ascii="IBM Plex Sans" w:hAnsi="IBM Plex Sans"/>
          <w:sz w:val="24"/>
          <w:szCs w:val="24"/>
        </w:rPr>
      </w:pPr>
      <w:r w:rsidRPr="007C2D99">
        <w:rPr>
          <w:rFonts w:ascii="IBM Plex Sans" w:hAnsi="IBM Plex Sans"/>
          <w:sz w:val="24"/>
          <w:szCs w:val="24"/>
        </w:rPr>
        <w:t xml:space="preserve">To the </w:t>
      </w:r>
      <w:proofErr w:type="spellStart"/>
      <w:r w:rsidRPr="007C2D99">
        <w:rPr>
          <w:rFonts w:ascii="IBM Plex Sans" w:hAnsi="IBM Plex Sans"/>
          <w:sz w:val="24"/>
          <w:szCs w:val="24"/>
        </w:rPr>
        <w:t>Scientific</w:t>
      </w:r>
      <w:proofErr w:type="spellEnd"/>
      <w:r w:rsidRPr="007C2D99">
        <w:rPr>
          <w:rFonts w:ascii="IBM Plex Sans" w:hAnsi="IBM Plex Sans"/>
          <w:sz w:val="24"/>
          <w:szCs w:val="24"/>
        </w:rPr>
        <w:t xml:space="preserve"> </w:t>
      </w:r>
      <w:proofErr w:type="spellStart"/>
      <w:r w:rsidRPr="007C2D99">
        <w:rPr>
          <w:rFonts w:ascii="IBM Plex Sans" w:hAnsi="IBM Plex Sans"/>
          <w:sz w:val="24"/>
          <w:szCs w:val="24"/>
        </w:rPr>
        <w:t>Committee</w:t>
      </w:r>
      <w:proofErr w:type="spellEnd"/>
      <w:r w:rsidRPr="007C2D99">
        <w:rPr>
          <w:rFonts w:ascii="IBM Plex Sans" w:hAnsi="IBM Plex Sans"/>
          <w:sz w:val="24"/>
          <w:szCs w:val="24"/>
        </w:rPr>
        <w:br/>
        <w:t xml:space="preserve">Young Talents in Internal Medicine World </w:t>
      </w:r>
      <w:proofErr w:type="spellStart"/>
      <w:r w:rsidRPr="007C2D99">
        <w:rPr>
          <w:rFonts w:ascii="IBM Plex Sans" w:hAnsi="IBM Plex Sans"/>
          <w:sz w:val="24"/>
          <w:szCs w:val="24"/>
        </w:rPr>
        <w:t>Contest</w:t>
      </w:r>
      <w:proofErr w:type="spellEnd"/>
      <w:r w:rsidRPr="007C2D99">
        <w:rPr>
          <w:rFonts w:ascii="IBM Plex Sans" w:hAnsi="IBM Plex Sans"/>
          <w:sz w:val="24"/>
          <w:szCs w:val="24"/>
        </w:rPr>
        <w:t xml:space="preserve"> 202</w:t>
      </w:r>
      <w:r w:rsidR="00375218">
        <w:rPr>
          <w:rFonts w:ascii="IBM Plex Sans" w:hAnsi="IBM Plex Sans"/>
          <w:sz w:val="24"/>
          <w:szCs w:val="24"/>
        </w:rPr>
        <w:t>6</w:t>
      </w:r>
    </w:p>
    <w:p w14:paraId="01B79EC4" w14:textId="77777777" w:rsidR="007C2D99" w:rsidRPr="007C2D99" w:rsidRDefault="007C2D99" w:rsidP="007C2D99">
      <w:pPr>
        <w:spacing w:line="360" w:lineRule="auto"/>
        <w:rPr>
          <w:rFonts w:ascii="IBM Plex Sans" w:hAnsi="IBM Plex Sans"/>
          <w:sz w:val="24"/>
          <w:szCs w:val="24"/>
        </w:rPr>
      </w:pPr>
    </w:p>
    <w:p w14:paraId="02CFBE2F" w14:textId="77777777" w:rsidR="007C2D99" w:rsidRPr="007C2D99" w:rsidRDefault="007C2D99" w:rsidP="007C2D99">
      <w:pPr>
        <w:spacing w:line="360" w:lineRule="auto"/>
        <w:rPr>
          <w:rFonts w:ascii="IBM Plex Sans" w:hAnsi="IBM Plex Sans"/>
          <w:sz w:val="24"/>
          <w:szCs w:val="24"/>
        </w:rPr>
      </w:pPr>
    </w:p>
    <w:p w14:paraId="41EA25AD" w14:textId="047A170E" w:rsidR="007C2D99" w:rsidRPr="007C2D99" w:rsidRDefault="007C2D99" w:rsidP="007C2D99">
      <w:pPr>
        <w:spacing w:line="360" w:lineRule="auto"/>
        <w:rPr>
          <w:rFonts w:ascii="IBM Plex Sans" w:hAnsi="IBM Plex Sans"/>
          <w:sz w:val="24"/>
          <w:szCs w:val="24"/>
        </w:rPr>
      </w:pPr>
      <w:r w:rsidRPr="007C2D99">
        <w:rPr>
          <w:rFonts w:ascii="IBM Plex Sans" w:hAnsi="IBM Plex Sans"/>
          <w:sz w:val="24"/>
          <w:szCs w:val="24"/>
        </w:rPr>
        <w:t xml:space="preserve">I </w:t>
      </w:r>
      <w:proofErr w:type="spellStart"/>
      <w:r w:rsidRPr="007C2D99">
        <w:rPr>
          <w:rFonts w:ascii="IBM Plex Sans" w:hAnsi="IBM Plex Sans"/>
          <w:sz w:val="24"/>
          <w:szCs w:val="24"/>
        </w:rPr>
        <w:t>am</w:t>
      </w:r>
      <w:proofErr w:type="spellEnd"/>
      <w:r w:rsidRPr="007C2D99">
        <w:rPr>
          <w:rFonts w:ascii="IBM Plex Sans" w:hAnsi="IBM Plex Sans"/>
          <w:sz w:val="24"/>
          <w:szCs w:val="24"/>
        </w:rPr>
        <w:t xml:space="preserve"> </w:t>
      </w:r>
      <w:proofErr w:type="spellStart"/>
      <w:r w:rsidRPr="007C2D99">
        <w:rPr>
          <w:rFonts w:ascii="IBM Plex Sans" w:hAnsi="IBM Plex Sans"/>
          <w:sz w:val="24"/>
          <w:szCs w:val="24"/>
        </w:rPr>
        <w:t>pleased</w:t>
      </w:r>
      <w:proofErr w:type="spellEnd"/>
      <w:r w:rsidRPr="007C2D99">
        <w:rPr>
          <w:rFonts w:ascii="IBM Plex Sans" w:hAnsi="IBM Plex Sans"/>
          <w:sz w:val="24"/>
          <w:szCs w:val="24"/>
        </w:rPr>
        <w:t xml:space="preserve"> to </w:t>
      </w:r>
      <w:proofErr w:type="spellStart"/>
      <w:r w:rsidRPr="007C2D99">
        <w:rPr>
          <w:rFonts w:ascii="IBM Plex Sans" w:hAnsi="IBM Plex Sans"/>
          <w:sz w:val="24"/>
          <w:szCs w:val="24"/>
        </w:rPr>
        <w:t>officially</w:t>
      </w:r>
      <w:proofErr w:type="spellEnd"/>
      <w:r w:rsidRPr="007C2D99">
        <w:rPr>
          <w:rFonts w:ascii="IBM Plex Sans" w:hAnsi="IBM Plex Sans"/>
          <w:sz w:val="24"/>
          <w:szCs w:val="24"/>
        </w:rPr>
        <w:t xml:space="preserve"> </w:t>
      </w:r>
      <w:proofErr w:type="spellStart"/>
      <w:r w:rsidRPr="007C2D99">
        <w:rPr>
          <w:rFonts w:ascii="IBM Plex Sans" w:hAnsi="IBM Plex Sans"/>
          <w:sz w:val="24"/>
          <w:szCs w:val="24"/>
        </w:rPr>
        <w:t>endorse</w:t>
      </w:r>
      <w:proofErr w:type="spellEnd"/>
      <w:r w:rsidRPr="007C2D99">
        <w:rPr>
          <w:rFonts w:ascii="IBM Plex Sans" w:hAnsi="IBM Plex Sans"/>
          <w:sz w:val="24"/>
          <w:szCs w:val="24"/>
        </w:rPr>
        <w:t xml:space="preserve"> the </w:t>
      </w:r>
      <w:proofErr w:type="spellStart"/>
      <w:r w:rsidRPr="007C2D99">
        <w:rPr>
          <w:rFonts w:ascii="IBM Plex Sans" w:hAnsi="IBM Plex Sans"/>
          <w:sz w:val="24"/>
          <w:szCs w:val="24"/>
        </w:rPr>
        <w:t>case</w:t>
      </w:r>
      <w:proofErr w:type="spellEnd"/>
      <w:r w:rsidRPr="007C2D99">
        <w:rPr>
          <w:rFonts w:ascii="IBM Plex Sans" w:hAnsi="IBM Plex Sans"/>
          <w:sz w:val="24"/>
          <w:szCs w:val="24"/>
        </w:rPr>
        <w:t xml:space="preserve"> report </w:t>
      </w:r>
      <w:proofErr w:type="spellStart"/>
      <w:r w:rsidRPr="007C2D99">
        <w:rPr>
          <w:rFonts w:ascii="IBM Plex Sans" w:hAnsi="IBM Plex Sans"/>
          <w:sz w:val="24"/>
          <w:szCs w:val="24"/>
        </w:rPr>
        <w:t>titled</w:t>
      </w:r>
      <w:proofErr w:type="spellEnd"/>
      <w:r w:rsidRPr="007C2D99">
        <w:rPr>
          <w:rFonts w:ascii="IBM Plex Sans" w:hAnsi="IBM Plex Sans"/>
          <w:sz w:val="24"/>
          <w:szCs w:val="24"/>
        </w:rPr>
        <w:t xml:space="preserve"> "</w:t>
      </w:r>
      <w:r w:rsidRPr="007C2D99">
        <w:rPr>
          <w:rFonts w:ascii="IBM Plex Sans" w:hAnsi="IBM Plex Sans"/>
          <w:sz w:val="24"/>
          <w:szCs w:val="24"/>
          <w:highlight w:val="yellow"/>
        </w:rPr>
        <w:t>[</w:t>
      </w:r>
      <w:proofErr w:type="spellStart"/>
      <w:r w:rsidRPr="007C2D99">
        <w:rPr>
          <w:rFonts w:ascii="IBM Plex Sans" w:hAnsi="IBM Plex Sans"/>
          <w:b/>
          <w:bCs/>
          <w:sz w:val="24"/>
          <w:szCs w:val="24"/>
          <w:highlight w:val="yellow"/>
        </w:rPr>
        <w:t>Title</w:t>
      </w:r>
      <w:proofErr w:type="spellEnd"/>
      <w:r w:rsidRPr="007C2D99">
        <w:rPr>
          <w:rFonts w:ascii="IBM Plex Sans" w:hAnsi="IBM Plex Sans"/>
          <w:b/>
          <w:bCs/>
          <w:sz w:val="24"/>
          <w:szCs w:val="24"/>
          <w:highlight w:val="yellow"/>
        </w:rPr>
        <w:t xml:space="preserve"> of the Case Report</w:t>
      </w:r>
      <w:r w:rsidRPr="007C2D99">
        <w:rPr>
          <w:rFonts w:ascii="IBM Plex Sans" w:hAnsi="IBM Plex Sans"/>
          <w:sz w:val="24"/>
          <w:szCs w:val="24"/>
          <w:highlight w:val="yellow"/>
        </w:rPr>
        <w:t>]</w:t>
      </w:r>
      <w:r w:rsidRPr="007C2D99">
        <w:rPr>
          <w:rFonts w:ascii="IBM Plex Sans" w:hAnsi="IBM Plex Sans"/>
          <w:sz w:val="24"/>
          <w:szCs w:val="24"/>
        </w:rPr>
        <w:t xml:space="preserve">" by </w:t>
      </w:r>
      <w:r w:rsidRPr="007C2D99">
        <w:rPr>
          <w:rFonts w:ascii="IBM Plex Sans" w:hAnsi="IBM Plex Sans"/>
          <w:sz w:val="24"/>
          <w:szCs w:val="24"/>
          <w:highlight w:val="yellow"/>
        </w:rPr>
        <w:t>[</w:t>
      </w:r>
      <w:r w:rsidR="003211A3" w:rsidRPr="003211A3">
        <w:rPr>
          <w:rFonts w:ascii="IBM Plex Sans" w:hAnsi="IBM Plex Sans"/>
          <w:b/>
          <w:bCs/>
          <w:sz w:val="24"/>
          <w:szCs w:val="24"/>
          <w:highlight w:val="yellow"/>
        </w:rPr>
        <w:t>First</w:t>
      </w:r>
      <w:r w:rsidR="003211A3">
        <w:rPr>
          <w:rFonts w:ascii="IBM Plex Sans" w:hAnsi="IBM Plex Sans"/>
          <w:sz w:val="24"/>
          <w:szCs w:val="24"/>
          <w:highlight w:val="yellow"/>
        </w:rPr>
        <w:t xml:space="preserve"> </w:t>
      </w:r>
      <w:proofErr w:type="spellStart"/>
      <w:r w:rsidRPr="007C2D99">
        <w:rPr>
          <w:rFonts w:ascii="IBM Plex Sans" w:hAnsi="IBM Plex Sans"/>
          <w:b/>
          <w:bCs/>
          <w:sz w:val="24"/>
          <w:szCs w:val="24"/>
          <w:highlight w:val="yellow"/>
        </w:rPr>
        <w:t>Author’s</w:t>
      </w:r>
      <w:proofErr w:type="spellEnd"/>
      <w:r w:rsidRPr="007C2D99">
        <w:rPr>
          <w:rFonts w:ascii="IBM Plex Sans" w:hAnsi="IBM Plex Sans"/>
          <w:b/>
          <w:bCs/>
          <w:sz w:val="24"/>
          <w:szCs w:val="24"/>
          <w:highlight w:val="yellow"/>
        </w:rPr>
        <w:t xml:space="preserve"> Full </w:t>
      </w:r>
      <w:proofErr w:type="spellStart"/>
      <w:r w:rsidRPr="007C2D99">
        <w:rPr>
          <w:rFonts w:ascii="IBM Plex Sans" w:hAnsi="IBM Plex Sans"/>
          <w:b/>
          <w:bCs/>
          <w:sz w:val="24"/>
          <w:szCs w:val="24"/>
          <w:highlight w:val="yellow"/>
        </w:rPr>
        <w:t>Name</w:t>
      </w:r>
      <w:proofErr w:type="spellEnd"/>
      <w:r w:rsidRPr="007C2D99">
        <w:rPr>
          <w:rFonts w:ascii="IBM Plex Sans" w:hAnsi="IBM Plex Sans"/>
          <w:sz w:val="24"/>
          <w:szCs w:val="24"/>
          <w:highlight w:val="yellow"/>
        </w:rPr>
        <w:t>]</w:t>
      </w:r>
      <w:r w:rsidRPr="007C2D99">
        <w:rPr>
          <w:rFonts w:ascii="IBM Plex Sans" w:hAnsi="IBM Plex Sans"/>
          <w:sz w:val="24"/>
          <w:szCs w:val="24"/>
        </w:rPr>
        <w:t xml:space="preserve">. </w:t>
      </w:r>
      <w:proofErr w:type="spellStart"/>
      <w:r w:rsidRPr="007C2D99">
        <w:rPr>
          <w:rFonts w:ascii="IBM Plex Sans" w:hAnsi="IBM Plex Sans"/>
          <w:sz w:val="24"/>
          <w:szCs w:val="24"/>
        </w:rPr>
        <w:t>This</w:t>
      </w:r>
      <w:proofErr w:type="spellEnd"/>
      <w:r w:rsidRPr="007C2D99">
        <w:rPr>
          <w:rFonts w:ascii="IBM Plex Sans" w:hAnsi="IBM Plex Sans"/>
          <w:sz w:val="24"/>
          <w:szCs w:val="24"/>
        </w:rPr>
        <w:t xml:space="preserve"> </w:t>
      </w:r>
      <w:proofErr w:type="spellStart"/>
      <w:r w:rsidRPr="007C2D99">
        <w:rPr>
          <w:rFonts w:ascii="IBM Plex Sans" w:hAnsi="IBM Plex Sans"/>
          <w:sz w:val="24"/>
          <w:szCs w:val="24"/>
        </w:rPr>
        <w:t>endorsement</w:t>
      </w:r>
      <w:proofErr w:type="spellEnd"/>
      <w:r w:rsidRPr="007C2D99">
        <w:rPr>
          <w:rFonts w:ascii="IBM Plex Sans" w:hAnsi="IBM Plex Sans"/>
          <w:sz w:val="24"/>
          <w:szCs w:val="24"/>
        </w:rPr>
        <w:t xml:space="preserve"> </w:t>
      </w:r>
      <w:proofErr w:type="spellStart"/>
      <w:r w:rsidRPr="007C2D99">
        <w:rPr>
          <w:rFonts w:ascii="IBM Plex Sans" w:hAnsi="IBM Plex Sans"/>
          <w:sz w:val="24"/>
          <w:szCs w:val="24"/>
        </w:rPr>
        <w:t>is</w:t>
      </w:r>
      <w:proofErr w:type="spellEnd"/>
      <w:r w:rsidRPr="007C2D99">
        <w:rPr>
          <w:rFonts w:ascii="IBM Plex Sans" w:hAnsi="IBM Plex Sans"/>
          <w:sz w:val="24"/>
          <w:szCs w:val="24"/>
        </w:rPr>
        <w:t xml:space="preserve"> </w:t>
      </w:r>
      <w:proofErr w:type="spellStart"/>
      <w:r w:rsidRPr="007C2D99">
        <w:rPr>
          <w:rFonts w:ascii="IBM Plex Sans" w:hAnsi="IBM Plex Sans"/>
          <w:sz w:val="24"/>
          <w:szCs w:val="24"/>
        </w:rPr>
        <w:t>made</w:t>
      </w:r>
      <w:proofErr w:type="spellEnd"/>
      <w:r w:rsidRPr="007C2D99">
        <w:rPr>
          <w:rFonts w:ascii="IBM Plex Sans" w:hAnsi="IBM Plex Sans"/>
          <w:sz w:val="24"/>
          <w:szCs w:val="24"/>
        </w:rPr>
        <w:t xml:space="preserve"> on </w:t>
      </w:r>
      <w:proofErr w:type="spellStart"/>
      <w:r w:rsidRPr="007C2D99">
        <w:rPr>
          <w:rFonts w:ascii="IBM Plex Sans" w:hAnsi="IBM Plex Sans"/>
          <w:sz w:val="24"/>
          <w:szCs w:val="24"/>
        </w:rPr>
        <w:t>behalf</w:t>
      </w:r>
      <w:proofErr w:type="spellEnd"/>
      <w:r w:rsidRPr="007C2D99">
        <w:rPr>
          <w:rFonts w:ascii="IBM Plex Sans" w:hAnsi="IBM Plex Sans"/>
          <w:sz w:val="24"/>
          <w:szCs w:val="24"/>
        </w:rPr>
        <w:t xml:space="preserve"> of </w:t>
      </w:r>
      <w:r w:rsidRPr="007C2D99">
        <w:rPr>
          <w:rFonts w:ascii="IBM Plex Sans" w:hAnsi="IBM Plex Sans"/>
          <w:sz w:val="24"/>
          <w:szCs w:val="24"/>
          <w:highlight w:val="yellow"/>
        </w:rPr>
        <w:t>[</w:t>
      </w:r>
      <w:proofErr w:type="spellStart"/>
      <w:r w:rsidRPr="007C2D99">
        <w:rPr>
          <w:rFonts w:ascii="IBM Plex Sans" w:hAnsi="IBM Plex Sans"/>
          <w:b/>
          <w:bCs/>
          <w:sz w:val="24"/>
          <w:szCs w:val="24"/>
          <w:highlight w:val="yellow"/>
        </w:rPr>
        <w:t>Name</w:t>
      </w:r>
      <w:proofErr w:type="spellEnd"/>
      <w:r w:rsidRPr="007C2D99">
        <w:rPr>
          <w:rFonts w:ascii="IBM Plex Sans" w:hAnsi="IBM Plex Sans"/>
          <w:b/>
          <w:bCs/>
          <w:sz w:val="24"/>
          <w:szCs w:val="24"/>
          <w:highlight w:val="yellow"/>
        </w:rPr>
        <w:t xml:space="preserve"> of the </w:t>
      </w:r>
      <w:proofErr w:type="spellStart"/>
      <w:r w:rsidRPr="007C2D99">
        <w:rPr>
          <w:rFonts w:ascii="IBM Plex Sans" w:hAnsi="IBM Plex Sans"/>
          <w:b/>
          <w:bCs/>
          <w:sz w:val="24"/>
          <w:szCs w:val="24"/>
          <w:highlight w:val="yellow"/>
        </w:rPr>
        <w:t>Society</w:t>
      </w:r>
      <w:proofErr w:type="spellEnd"/>
      <w:r w:rsidRPr="007C2D99">
        <w:rPr>
          <w:rFonts w:ascii="IBM Plex Sans" w:hAnsi="IBM Plex Sans"/>
          <w:b/>
          <w:bCs/>
          <w:sz w:val="24"/>
          <w:szCs w:val="24"/>
          <w:highlight w:val="yellow"/>
        </w:rPr>
        <w:t xml:space="preserve"> – in English </w:t>
      </w:r>
      <w:proofErr w:type="spellStart"/>
      <w:r w:rsidRPr="007C2D99">
        <w:rPr>
          <w:rFonts w:ascii="IBM Plex Sans" w:hAnsi="IBM Plex Sans"/>
          <w:b/>
          <w:bCs/>
          <w:sz w:val="24"/>
          <w:szCs w:val="24"/>
          <w:highlight w:val="yellow"/>
        </w:rPr>
        <w:t>or</w:t>
      </w:r>
      <w:proofErr w:type="spellEnd"/>
      <w:r w:rsidRPr="007C2D99">
        <w:rPr>
          <w:rFonts w:ascii="IBM Plex Sans" w:hAnsi="IBM Plex Sans"/>
          <w:b/>
          <w:bCs/>
          <w:sz w:val="24"/>
          <w:szCs w:val="24"/>
          <w:highlight w:val="yellow"/>
        </w:rPr>
        <w:t xml:space="preserve"> </w:t>
      </w:r>
      <w:proofErr w:type="spellStart"/>
      <w:r w:rsidRPr="007C2D99">
        <w:rPr>
          <w:rFonts w:ascii="IBM Plex Sans" w:hAnsi="IBM Plex Sans"/>
          <w:b/>
          <w:bCs/>
          <w:sz w:val="24"/>
          <w:szCs w:val="24"/>
          <w:highlight w:val="yellow"/>
        </w:rPr>
        <w:t>original</w:t>
      </w:r>
      <w:proofErr w:type="spellEnd"/>
      <w:r w:rsidRPr="007C2D99">
        <w:rPr>
          <w:rFonts w:ascii="IBM Plex Sans" w:hAnsi="IBM Plex Sans"/>
          <w:b/>
          <w:bCs/>
          <w:sz w:val="24"/>
          <w:szCs w:val="24"/>
          <w:highlight w:val="yellow"/>
        </w:rPr>
        <w:t xml:space="preserve"> </w:t>
      </w:r>
      <w:proofErr w:type="spellStart"/>
      <w:r w:rsidRPr="007C2D99">
        <w:rPr>
          <w:rFonts w:ascii="IBM Plex Sans" w:hAnsi="IBM Plex Sans"/>
          <w:b/>
          <w:bCs/>
          <w:sz w:val="24"/>
          <w:szCs w:val="24"/>
          <w:highlight w:val="yellow"/>
        </w:rPr>
        <w:t>language</w:t>
      </w:r>
      <w:proofErr w:type="spellEnd"/>
      <w:r w:rsidRPr="007C2D99">
        <w:rPr>
          <w:rFonts w:ascii="IBM Plex Sans" w:hAnsi="IBM Plex Sans"/>
          <w:sz w:val="24"/>
          <w:szCs w:val="24"/>
          <w:highlight w:val="yellow"/>
        </w:rPr>
        <w:t>]</w:t>
      </w:r>
      <w:r w:rsidRPr="007C2D99">
        <w:rPr>
          <w:rFonts w:ascii="IBM Plex Sans" w:hAnsi="IBM Plex Sans"/>
          <w:sz w:val="24"/>
          <w:szCs w:val="24"/>
        </w:rPr>
        <w:t xml:space="preserve">, </w:t>
      </w:r>
      <w:proofErr w:type="spellStart"/>
      <w:r w:rsidR="00E755E8">
        <w:rPr>
          <w:rFonts w:ascii="IBM Plex Sans" w:hAnsi="IBM Plex Sans"/>
          <w:sz w:val="24"/>
          <w:szCs w:val="24"/>
        </w:rPr>
        <w:t>con</w:t>
      </w:r>
      <w:r w:rsidRPr="007C2D99">
        <w:rPr>
          <w:rFonts w:ascii="IBM Plex Sans" w:hAnsi="IBM Plex Sans"/>
          <w:sz w:val="24"/>
          <w:szCs w:val="24"/>
        </w:rPr>
        <w:t>firming</w:t>
      </w:r>
      <w:proofErr w:type="spellEnd"/>
      <w:r w:rsidRPr="007C2D99">
        <w:rPr>
          <w:rFonts w:ascii="IBM Plex Sans" w:hAnsi="IBM Plex Sans"/>
          <w:sz w:val="24"/>
          <w:szCs w:val="24"/>
        </w:rPr>
        <w:t xml:space="preserve"> </w:t>
      </w:r>
      <w:proofErr w:type="spellStart"/>
      <w:r w:rsidRPr="007C2D99">
        <w:rPr>
          <w:rFonts w:ascii="IBM Plex Sans" w:hAnsi="IBM Plex Sans"/>
          <w:sz w:val="24"/>
          <w:szCs w:val="24"/>
        </w:rPr>
        <w:t>that</w:t>
      </w:r>
      <w:proofErr w:type="spellEnd"/>
      <w:r w:rsidRPr="007C2D99">
        <w:rPr>
          <w:rFonts w:ascii="IBM Plex Sans" w:hAnsi="IBM Plex Sans"/>
          <w:sz w:val="24"/>
          <w:szCs w:val="24"/>
        </w:rPr>
        <w:t xml:space="preserve"> the </w:t>
      </w:r>
      <w:proofErr w:type="spellStart"/>
      <w:r w:rsidRPr="007C2D99">
        <w:rPr>
          <w:rFonts w:ascii="IBM Plex Sans" w:hAnsi="IBM Plex Sans"/>
          <w:sz w:val="24"/>
          <w:szCs w:val="24"/>
        </w:rPr>
        <w:t>case</w:t>
      </w:r>
      <w:proofErr w:type="spellEnd"/>
      <w:r w:rsidRPr="007C2D99">
        <w:rPr>
          <w:rFonts w:ascii="IBM Plex Sans" w:hAnsi="IBM Plex Sans"/>
          <w:sz w:val="24"/>
          <w:szCs w:val="24"/>
        </w:rPr>
        <w:t xml:space="preserve"> report </w:t>
      </w:r>
      <w:proofErr w:type="spellStart"/>
      <w:r w:rsidRPr="007C2D99">
        <w:rPr>
          <w:rFonts w:ascii="IBM Plex Sans" w:hAnsi="IBM Plex Sans"/>
          <w:sz w:val="24"/>
          <w:szCs w:val="24"/>
        </w:rPr>
        <w:t>meets</w:t>
      </w:r>
      <w:proofErr w:type="spellEnd"/>
      <w:r w:rsidRPr="007C2D99">
        <w:rPr>
          <w:rFonts w:ascii="IBM Plex Sans" w:hAnsi="IBM Plex Sans"/>
          <w:sz w:val="24"/>
          <w:szCs w:val="24"/>
        </w:rPr>
        <w:t xml:space="preserve"> the </w:t>
      </w:r>
      <w:proofErr w:type="spellStart"/>
      <w:r w:rsidRPr="007C2D99">
        <w:rPr>
          <w:rFonts w:ascii="IBM Plex Sans" w:hAnsi="IBM Plex Sans"/>
          <w:sz w:val="24"/>
          <w:szCs w:val="24"/>
        </w:rPr>
        <w:t>criteria</w:t>
      </w:r>
      <w:proofErr w:type="spellEnd"/>
      <w:r w:rsidRPr="007C2D99">
        <w:rPr>
          <w:rFonts w:ascii="IBM Plex Sans" w:hAnsi="IBM Plex Sans"/>
          <w:sz w:val="24"/>
          <w:szCs w:val="24"/>
        </w:rPr>
        <w:t xml:space="preserve"> for </w:t>
      </w:r>
      <w:proofErr w:type="spellStart"/>
      <w:r w:rsidRPr="007C2D99">
        <w:rPr>
          <w:rFonts w:ascii="IBM Plex Sans" w:hAnsi="IBM Plex Sans"/>
          <w:sz w:val="24"/>
          <w:szCs w:val="24"/>
        </w:rPr>
        <w:t>participation</w:t>
      </w:r>
      <w:proofErr w:type="spellEnd"/>
      <w:r w:rsidRPr="007C2D99">
        <w:rPr>
          <w:rFonts w:ascii="IBM Plex Sans" w:hAnsi="IBM Plex Sans"/>
          <w:sz w:val="24"/>
          <w:szCs w:val="24"/>
        </w:rPr>
        <w:t xml:space="preserve"> in the </w:t>
      </w:r>
      <w:r w:rsidRPr="007C2D99">
        <w:rPr>
          <w:rFonts w:ascii="IBM Plex Sans" w:hAnsi="IBM Plex Sans"/>
          <w:b/>
          <w:bCs/>
          <w:sz w:val="24"/>
          <w:szCs w:val="24"/>
        </w:rPr>
        <w:t xml:space="preserve">Young Talents in Internal Medicine World </w:t>
      </w:r>
      <w:proofErr w:type="spellStart"/>
      <w:r w:rsidRPr="007C2D99">
        <w:rPr>
          <w:rFonts w:ascii="IBM Plex Sans" w:hAnsi="IBM Plex Sans"/>
          <w:b/>
          <w:bCs/>
          <w:sz w:val="24"/>
          <w:szCs w:val="24"/>
        </w:rPr>
        <w:t>Contest</w:t>
      </w:r>
      <w:proofErr w:type="spellEnd"/>
      <w:r w:rsidRPr="007C2D99">
        <w:rPr>
          <w:rFonts w:ascii="IBM Plex Sans" w:hAnsi="IBM Plex Sans"/>
          <w:b/>
          <w:bCs/>
          <w:sz w:val="24"/>
          <w:szCs w:val="24"/>
        </w:rPr>
        <w:t xml:space="preserve"> 202</w:t>
      </w:r>
      <w:r w:rsidR="00375218">
        <w:rPr>
          <w:rFonts w:ascii="IBM Plex Sans" w:hAnsi="IBM Plex Sans"/>
          <w:b/>
          <w:bCs/>
          <w:sz w:val="24"/>
          <w:szCs w:val="24"/>
        </w:rPr>
        <w:t>6</w:t>
      </w:r>
      <w:r w:rsidRPr="007C2D99">
        <w:rPr>
          <w:rFonts w:ascii="IBM Plex Sans" w:hAnsi="IBM Plex Sans"/>
          <w:sz w:val="24"/>
          <w:szCs w:val="24"/>
        </w:rPr>
        <w:t>, he</w:t>
      </w:r>
      <w:proofErr w:type="spellStart"/>
      <w:r w:rsidRPr="007C2D99">
        <w:rPr>
          <w:rFonts w:ascii="IBM Plex Sans" w:hAnsi="IBM Plex Sans"/>
          <w:sz w:val="24"/>
          <w:szCs w:val="24"/>
        </w:rPr>
        <w:t>ld</w:t>
      </w:r>
      <w:proofErr w:type="spellEnd"/>
      <w:r w:rsidRPr="007C2D99">
        <w:rPr>
          <w:rFonts w:ascii="IBM Plex Sans" w:hAnsi="IBM Plex Sans"/>
          <w:sz w:val="24"/>
          <w:szCs w:val="24"/>
        </w:rPr>
        <w:t xml:space="preserve"> as a part of the 1</w:t>
      </w:r>
      <w:r w:rsidR="00375218">
        <w:rPr>
          <w:rFonts w:ascii="IBM Plex Sans" w:hAnsi="IBM Plex Sans"/>
          <w:sz w:val="24"/>
          <w:szCs w:val="24"/>
        </w:rPr>
        <w:t>1</w:t>
      </w:r>
      <w:r w:rsidRPr="007C2D99">
        <w:rPr>
          <w:rFonts w:ascii="IBM Plex Sans" w:hAnsi="IBM Plex Sans"/>
          <w:sz w:val="24"/>
          <w:szCs w:val="24"/>
        </w:rPr>
        <w:t>th McMaster International Review Conference of Internal Medicine (MIRCIM 202</w:t>
      </w:r>
      <w:r w:rsidR="00375218">
        <w:rPr>
          <w:rFonts w:ascii="IBM Plex Sans" w:hAnsi="IBM Plex Sans"/>
          <w:sz w:val="24"/>
          <w:szCs w:val="24"/>
        </w:rPr>
        <w:t>6</w:t>
      </w:r>
      <w:r w:rsidRPr="007C2D99">
        <w:rPr>
          <w:rFonts w:ascii="IBM Plex Sans" w:hAnsi="IBM Plex Sans"/>
          <w:sz w:val="24"/>
          <w:szCs w:val="24"/>
        </w:rPr>
        <w:t>).</w:t>
      </w:r>
    </w:p>
    <w:p w14:paraId="3FC11A68" w14:textId="549AC754" w:rsidR="007C2D99" w:rsidRDefault="007C2D99" w:rsidP="007C2D99">
      <w:pPr>
        <w:spacing w:line="360" w:lineRule="auto"/>
        <w:rPr>
          <w:rFonts w:ascii="IBM Plex Sans" w:hAnsi="IBM Plex Sans"/>
          <w:color w:val="FF0000"/>
          <w:sz w:val="24"/>
          <w:szCs w:val="24"/>
        </w:rPr>
      </w:pPr>
    </w:p>
    <w:p w14:paraId="6740CE85" w14:textId="77777777" w:rsidR="002F2969" w:rsidRPr="00FB7913" w:rsidRDefault="002F2969" w:rsidP="007C2D99">
      <w:pPr>
        <w:spacing w:line="360" w:lineRule="auto"/>
        <w:rPr>
          <w:rFonts w:ascii="IBM Plex Sans" w:hAnsi="IBM Plex Sans"/>
          <w:color w:val="FF0000"/>
          <w:sz w:val="24"/>
          <w:szCs w:val="24"/>
        </w:rPr>
      </w:pPr>
    </w:p>
    <w:p w14:paraId="327A5A28" w14:textId="77777777" w:rsidR="007C2D99" w:rsidRPr="007C2D99" w:rsidRDefault="007C2D99" w:rsidP="007C2D99">
      <w:pPr>
        <w:spacing w:line="360" w:lineRule="auto"/>
        <w:rPr>
          <w:rFonts w:ascii="IBM Plex Sans" w:hAnsi="IBM Plex Sans"/>
          <w:sz w:val="24"/>
          <w:szCs w:val="24"/>
        </w:rPr>
      </w:pPr>
    </w:p>
    <w:p w14:paraId="5A778669" w14:textId="5A32A86C" w:rsidR="007C2D99" w:rsidRPr="007C2D99" w:rsidRDefault="007C2D99" w:rsidP="007C2D99">
      <w:pPr>
        <w:spacing w:line="360" w:lineRule="auto"/>
        <w:rPr>
          <w:rFonts w:ascii="IBM Plex Sans" w:hAnsi="IBM Plex Sans"/>
          <w:sz w:val="24"/>
          <w:szCs w:val="24"/>
        </w:rPr>
      </w:pPr>
      <w:proofErr w:type="spellStart"/>
      <w:r w:rsidRPr="007C2D99">
        <w:rPr>
          <w:rFonts w:ascii="IBM Plex Sans" w:hAnsi="IBM Plex Sans"/>
          <w:sz w:val="24"/>
          <w:szCs w:val="24"/>
        </w:rPr>
        <w:t>Sincerely</w:t>
      </w:r>
      <w:proofErr w:type="spellEnd"/>
      <w:r w:rsidRPr="007C2D99">
        <w:rPr>
          <w:rFonts w:ascii="IBM Plex Sans" w:hAnsi="IBM Plex Sans"/>
          <w:sz w:val="24"/>
          <w:szCs w:val="24"/>
        </w:rPr>
        <w:t>,</w:t>
      </w:r>
      <w:r w:rsidRPr="007C2D99">
        <w:rPr>
          <w:rFonts w:ascii="IBM Plex Sans" w:hAnsi="IBM Plex Sans"/>
          <w:sz w:val="24"/>
          <w:szCs w:val="24"/>
        </w:rPr>
        <w:br/>
      </w:r>
      <w:r w:rsidRPr="007C2D99">
        <w:rPr>
          <w:rFonts w:ascii="IBM Plex Sans" w:hAnsi="IBM Plex Sans"/>
          <w:b/>
          <w:bCs/>
          <w:sz w:val="24"/>
          <w:szCs w:val="24"/>
          <w:highlight w:val="yellow"/>
        </w:rPr>
        <w:t xml:space="preserve">[Full </w:t>
      </w:r>
      <w:proofErr w:type="spellStart"/>
      <w:r w:rsidRPr="007C2D99">
        <w:rPr>
          <w:rFonts w:ascii="IBM Plex Sans" w:hAnsi="IBM Plex Sans"/>
          <w:b/>
          <w:bCs/>
          <w:sz w:val="24"/>
          <w:szCs w:val="24"/>
          <w:highlight w:val="yellow"/>
        </w:rPr>
        <w:t>Name</w:t>
      </w:r>
      <w:proofErr w:type="spellEnd"/>
      <w:r w:rsidRPr="007C2D99">
        <w:rPr>
          <w:rFonts w:ascii="IBM Plex Sans" w:hAnsi="IBM Plex Sans"/>
          <w:b/>
          <w:bCs/>
          <w:sz w:val="24"/>
          <w:szCs w:val="24"/>
          <w:highlight w:val="yellow"/>
        </w:rPr>
        <w:t xml:space="preserve"> of </w:t>
      </w:r>
      <w:proofErr w:type="spellStart"/>
      <w:r w:rsidRPr="007C2D99">
        <w:rPr>
          <w:rFonts w:ascii="IBM Plex Sans" w:hAnsi="IBM Plex Sans"/>
          <w:b/>
          <w:bCs/>
          <w:sz w:val="24"/>
          <w:szCs w:val="24"/>
          <w:highlight w:val="yellow"/>
        </w:rPr>
        <w:t>Representative</w:t>
      </w:r>
      <w:proofErr w:type="spellEnd"/>
      <w:r w:rsidRPr="007C2D99">
        <w:rPr>
          <w:rFonts w:ascii="IBM Plex Sans" w:hAnsi="IBM Plex Sans"/>
          <w:b/>
          <w:bCs/>
          <w:sz w:val="24"/>
          <w:szCs w:val="24"/>
          <w:highlight w:val="yellow"/>
        </w:rPr>
        <w:t>]</w:t>
      </w:r>
      <w:r w:rsidRPr="007C2D99">
        <w:rPr>
          <w:rFonts w:ascii="IBM Plex Sans" w:hAnsi="IBM Plex Sans"/>
          <w:b/>
          <w:bCs/>
          <w:sz w:val="24"/>
          <w:szCs w:val="24"/>
          <w:highlight w:val="yellow"/>
        </w:rPr>
        <w:br/>
        <w:t>[</w:t>
      </w:r>
      <w:proofErr w:type="spellStart"/>
      <w:r w:rsidRPr="007C2D99">
        <w:rPr>
          <w:rFonts w:ascii="IBM Plex Sans" w:hAnsi="IBM Plex Sans"/>
          <w:b/>
          <w:bCs/>
          <w:sz w:val="24"/>
          <w:szCs w:val="24"/>
          <w:highlight w:val="yellow"/>
        </w:rPr>
        <w:t>Title</w:t>
      </w:r>
      <w:proofErr w:type="spellEnd"/>
      <w:r w:rsidRPr="007C2D99">
        <w:rPr>
          <w:rFonts w:ascii="IBM Plex Sans" w:hAnsi="IBM Plex Sans"/>
          <w:b/>
          <w:bCs/>
          <w:sz w:val="24"/>
          <w:szCs w:val="24"/>
          <w:highlight w:val="yellow"/>
        </w:rPr>
        <w:t xml:space="preserve">, </w:t>
      </w:r>
      <w:proofErr w:type="spellStart"/>
      <w:r w:rsidRPr="007C2D99">
        <w:rPr>
          <w:rFonts w:ascii="IBM Plex Sans" w:hAnsi="IBM Plex Sans"/>
          <w:b/>
          <w:bCs/>
          <w:sz w:val="24"/>
          <w:szCs w:val="24"/>
          <w:highlight w:val="yellow"/>
        </w:rPr>
        <w:t>e.g</w:t>
      </w:r>
      <w:proofErr w:type="spellEnd"/>
      <w:r w:rsidRPr="007C2D99">
        <w:rPr>
          <w:rFonts w:ascii="IBM Plex Sans" w:hAnsi="IBM Plex Sans"/>
          <w:b/>
          <w:bCs/>
          <w:sz w:val="24"/>
          <w:szCs w:val="24"/>
          <w:highlight w:val="yellow"/>
        </w:rPr>
        <w:t xml:space="preserve">., President of the </w:t>
      </w:r>
      <w:proofErr w:type="spellStart"/>
      <w:r w:rsidRPr="007C2D99">
        <w:rPr>
          <w:rFonts w:ascii="IBM Plex Sans" w:hAnsi="IBM Plex Sans"/>
          <w:b/>
          <w:bCs/>
          <w:sz w:val="24"/>
          <w:szCs w:val="24"/>
          <w:highlight w:val="yellow"/>
        </w:rPr>
        <w:t>Society</w:t>
      </w:r>
      <w:proofErr w:type="spellEnd"/>
      <w:r w:rsidRPr="007C2D99">
        <w:rPr>
          <w:rFonts w:ascii="IBM Plex Sans" w:hAnsi="IBM Plex Sans"/>
          <w:b/>
          <w:bCs/>
          <w:sz w:val="24"/>
          <w:szCs w:val="24"/>
          <w:highlight w:val="yellow"/>
        </w:rPr>
        <w:t xml:space="preserve"> </w:t>
      </w:r>
      <w:proofErr w:type="spellStart"/>
      <w:r w:rsidRPr="007C2D99">
        <w:rPr>
          <w:rFonts w:ascii="IBM Plex Sans" w:hAnsi="IBM Plex Sans"/>
          <w:b/>
          <w:bCs/>
          <w:sz w:val="24"/>
          <w:szCs w:val="24"/>
          <w:highlight w:val="yellow"/>
        </w:rPr>
        <w:t>or</w:t>
      </w:r>
      <w:proofErr w:type="spellEnd"/>
      <w:r w:rsidRPr="007C2D99">
        <w:rPr>
          <w:rFonts w:ascii="IBM Plex Sans" w:hAnsi="IBM Plex Sans"/>
          <w:b/>
          <w:bCs/>
          <w:sz w:val="24"/>
          <w:szCs w:val="24"/>
          <w:highlight w:val="yellow"/>
        </w:rPr>
        <w:t xml:space="preserve"> </w:t>
      </w:r>
      <w:proofErr w:type="spellStart"/>
      <w:r w:rsidRPr="007C2D99">
        <w:rPr>
          <w:rFonts w:ascii="IBM Plex Sans" w:hAnsi="IBM Plex Sans"/>
          <w:b/>
          <w:bCs/>
          <w:sz w:val="24"/>
          <w:szCs w:val="24"/>
          <w:highlight w:val="yellow"/>
        </w:rPr>
        <w:t>other</w:t>
      </w:r>
      <w:proofErr w:type="spellEnd"/>
      <w:r w:rsidRPr="007C2D99">
        <w:rPr>
          <w:rFonts w:ascii="IBM Plex Sans" w:hAnsi="IBM Plex Sans"/>
          <w:b/>
          <w:bCs/>
          <w:sz w:val="24"/>
          <w:szCs w:val="24"/>
          <w:highlight w:val="yellow"/>
        </w:rPr>
        <w:t xml:space="preserve"> </w:t>
      </w:r>
      <w:proofErr w:type="spellStart"/>
      <w:r w:rsidRPr="007C2D99">
        <w:rPr>
          <w:rFonts w:ascii="IBM Plex Sans" w:hAnsi="IBM Plex Sans"/>
          <w:b/>
          <w:bCs/>
          <w:sz w:val="24"/>
          <w:szCs w:val="24"/>
          <w:highlight w:val="yellow"/>
        </w:rPr>
        <w:t>position</w:t>
      </w:r>
      <w:proofErr w:type="spellEnd"/>
      <w:r w:rsidRPr="007C2D99">
        <w:rPr>
          <w:rFonts w:ascii="IBM Plex Sans" w:hAnsi="IBM Plex Sans"/>
          <w:b/>
          <w:bCs/>
          <w:sz w:val="24"/>
          <w:szCs w:val="24"/>
          <w:highlight w:val="yellow"/>
        </w:rPr>
        <w:t>]</w:t>
      </w:r>
      <w:r w:rsidRPr="007C2D99">
        <w:rPr>
          <w:rFonts w:ascii="IBM Plex Sans" w:hAnsi="IBM Plex Sans"/>
          <w:b/>
          <w:bCs/>
          <w:sz w:val="24"/>
          <w:szCs w:val="24"/>
          <w:highlight w:val="yellow"/>
        </w:rPr>
        <w:br/>
        <w:t>[</w:t>
      </w:r>
      <w:proofErr w:type="spellStart"/>
      <w:r w:rsidRPr="007C2D99">
        <w:rPr>
          <w:rFonts w:ascii="IBM Plex Sans" w:hAnsi="IBM Plex Sans"/>
          <w:b/>
          <w:bCs/>
          <w:sz w:val="24"/>
          <w:szCs w:val="24"/>
          <w:highlight w:val="yellow"/>
        </w:rPr>
        <w:t>Signature</w:t>
      </w:r>
      <w:proofErr w:type="spellEnd"/>
      <w:r w:rsidRPr="007C2D99">
        <w:rPr>
          <w:rFonts w:ascii="IBM Plex Sans" w:hAnsi="IBM Plex Sans"/>
          <w:b/>
          <w:bCs/>
          <w:sz w:val="24"/>
          <w:szCs w:val="24"/>
          <w:highlight w:val="yellow"/>
        </w:rPr>
        <w:t>]</w:t>
      </w:r>
    </w:p>
    <w:p w14:paraId="0406AC96" w14:textId="77777777" w:rsidR="007C2D99" w:rsidRPr="007C2D99" w:rsidRDefault="007C2D99" w:rsidP="007C2D99">
      <w:pPr>
        <w:rPr>
          <w:rFonts w:ascii="IBM Plex Sans" w:hAnsi="IBM Plex Sans"/>
          <w:i/>
          <w:iCs/>
          <w:sz w:val="24"/>
          <w:szCs w:val="24"/>
          <w:lang w:val="en-US"/>
        </w:rPr>
      </w:pPr>
    </w:p>
    <w:p w14:paraId="780B4592" w14:textId="77777777" w:rsidR="007C2D99" w:rsidRDefault="007C2D99" w:rsidP="007C2D99">
      <w:pPr>
        <w:rPr>
          <w:i/>
          <w:iCs/>
          <w:sz w:val="24"/>
          <w:szCs w:val="24"/>
          <w:lang w:val="en-US"/>
        </w:rPr>
      </w:pPr>
    </w:p>
    <w:p w14:paraId="6378ED5F" w14:textId="77777777" w:rsidR="007C2D99" w:rsidRPr="00820591" w:rsidRDefault="007C2D99" w:rsidP="007C2D99">
      <w:pPr>
        <w:rPr>
          <w:i/>
          <w:iCs/>
          <w:sz w:val="24"/>
          <w:szCs w:val="24"/>
          <w:lang w:val="en-US"/>
        </w:rPr>
      </w:pPr>
    </w:p>
    <w:p w14:paraId="38C6B434" w14:textId="77777777" w:rsidR="00867A27" w:rsidRDefault="00867A27"/>
    <w:sectPr w:rsidR="00867A2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89ABD" w14:textId="77777777" w:rsidR="00482DC2" w:rsidRDefault="00482DC2" w:rsidP="007C2D99">
      <w:pPr>
        <w:spacing w:after="0" w:line="240" w:lineRule="auto"/>
      </w:pPr>
      <w:r>
        <w:separator/>
      </w:r>
    </w:p>
  </w:endnote>
  <w:endnote w:type="continuationSeparator" w:id="0">
    <w:p w14:paraId="34869445" w14:textId="77777777" w:rsidR="00482DC2" w:rsidRDefault="00482DC2" w:rsidP="007C2D99">
      <w:pPr>
        <w:spacing w:after="0" w:line="240" w:lineRule="auto"/>
      </w:pPr>
      <w:r>
        <w:continuationSeparator/>
      </w:r>
    </w:p>
  </w:endnote>
  <w:endnote w:type="continuationNotice" w:id="1">
    <w:p w14:paraId="66ECADFF" w14:textId="77777777" w:rsidR="00482DC2" w:rsidRDefault="00482D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4E7C7" w14:textId="77777777" w:rsidR="00482DC2" w:rsidRDefault="00482DC2" w:rsidP="007C2D99">
      <w:pPr>
        <w:spacing w:after="0" w:line="240" w:lineRule="auto"/>
      </w:pPr>
      <w:r>
        <w:separator/>
      </w:r>
    </w:p>
  </w:footnote>
  <w:footnote w:type="continuationSeparator" w:id="0">
    <w:p w14:paraId="1F0635F8" w14:textId="77777777" w:rsidR="00482DC2" w:rsidRDefault="00482DC2" w:rsidP="007C2D99">
      <w:pPr>
        <w:spacing w:after="0" w:line="240" w:lineRule="auto"/>
      </w:pPr>
      <w:r>
        <w:continuationSeparator/>
      </w:r>
    </w:p>
  </w:footnote>
  <w:footnote w:type="continuationNotice" w:id="1">
    <w:p w14:paraId="5F67B4B3" w14:textId="77777777" w:rsidR="00482DC2" w:rsidRDefault="00482D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48C66" w14:textId="05D8B301" w:rsidR="007C2D99" w:rsidRPr="007C2D99" w:rsidRDefault="007C2D99">
    <w:pPr>
      <w:pStyle w:val="Nagwek"/>
      <w:rPr>
        <w:rFonts w:ascii="IBM Plex Sans" w:hAnsi="IBM Plex Sans"/>
      </w:rPr>
    </w:pPr>
    <w:proofErr w:type="spellStart"/>
    <w:r w:rsidRPr="007C2D99">
      <w:rPr>
        <w:rFonts w:ascii="IBM Plex Sans" w:hAnsi="IBM Plex Sans"/>
      </w:rPr>
      <w:t>letterhead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D99"/>
    <w:rsid w:val="00023E20"/>
    <w:rsid w:val="002D5F56"/>
    <w:rsid w:val="002F2969"/>
    <w:rsid w:val="003211A3"/>
    <w:rsid w:val="00372695"/>
    <w:rsid w:val="00375218"/>
    <w:rsid w:val="00482DC2"/>
    <w:rsid w:val="00610346"/>
    <w:rsid w:val="00622031"/>
    <w:rsid w:val="007C2D99"/>
    <w:rsid w:val="00867A27"/>
    <w:rsid w:val="00867A3E"/>
    <w:rsid w:val="00B80381"/>
    <w:rsid w:val="00C47524"/>
    <w:rsid w:val="00E755E8"/>
    <w:rsid w:val="00ED7734"/>
    <w:rsid w:val="00FB7913"/>
    <w:rsid w:val="00FF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B654D"/>
  <w15:chartTrackingRefBased/>
  <w15:docId w15:val="{37094194-FA03-41E8-BDC6-0C44207D7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2D99"/>
  </w:style>
  <w:style w:type="paragraph" w:styleId="Nagwek1">
    <w:name w:val="heading 1"/>
    <w:basedOn w:val="Normalny"/>
    <w:next w:val="Normalny"/>
    <w:link w:val="Nagwek1Znak"/>
    <w:uiPriority w:val="9"/>
    <w:qFormat/>
    <w:rsid w:val="007C2D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2D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2D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2D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2D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2D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2D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2D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2D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2D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2D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2D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2D9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2D9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2D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2D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2D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2D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2D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2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2D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2D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2D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2D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2D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2D9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2D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2D9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2D9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C2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2D99"/>
  </w:style>
  <w:style w:type="paragraph" w:styleId="Stopka">
    <w:name w:val="footer"/>
    <w:basedOn w:val="Normalny"/>
    <w:link w:val="StopkaZnak"/>
    <w:uiPriority w:val="99"/>
    <w:unhideWhenUsed/>
    <w:rsid w:val="007C2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2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92A3C4A911D94082BE7AC158658B69" ma:contentTypeVersion="19" ma:contentTypeDescription="Utwórz nowy dokument." ma:contentTypeScope="" ma:versionID="09205ce2e857bd0eda29eb6be3947b24">
  <xsd:schema xmlns:xsd="http://www.w3.org/2001/XMLSchema" xmlns:xs="http://www.w3.org/2001/XMLSchema" xmlns:p="http://schemas.microsoft.com/office/2006/metadata/properties" xmlns:ns2="5529e82f-675b-4b19-914d-907871b60c42" xmlns:ns3="b358ca64-ded6-4412-b235-2fcb92cebaab" targetNamespace="http://schemas.microsoft.com/office/2006/metadata/properties" ma:root="true" ma:fieldsID="12fdbef9fcde9165d5e0d5f59f3a15f8" ns2:_="" ns3:_="">
    <xsd:import namespace="5529e82f-675b-4b19-914d-907871b60c42"/>
    <xsd:import namespace="b358ca64-ded6-4412-b235-2fcb92ceba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9e82f-675b-4b19-914d-907871b60c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f92ead38-b7ee-40f2-88a9-e20bcfee8b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8ca64-ded6-4412-b235-2fcb92cebaa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e607382-f3de-4c30-bf2b-71db711abbb1}" ma:internalName="TaxCatchAll" ma:showField="CatchAllData" ma:web="b358ca64-ded6-4412-b235-2fcb92ceba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29e82f-675b-4b19-914d-907871b60c42">
      <Terms xmlns="http://schemas.microsoft.com/office/infopath/2007/PartnerControls"/>
    </lcf76f155ced4ddcb4097134ff3c332f>
    <TaxCatchAll xmlns="b358ca64-ded6-4412-b235-2fcb92cebaab" xsi:nil="true"/>
  </documentManagement>
</p:properties>
</file>

<file path=customXml/itemProps1.xml><?xml version="1.0" encoding="utf-8"?>
<ds:datastoreItem xmlns:ds="http://schemas.openxmlformats.org/officeDocument/2006/customXml" ds:itemID="{A167FD53-5E24-48CF-AC09-0014D6C59DA1}"/>
</file>

<file path=customXml/itemProps2.xml><?xml version="1.0" encoding="utf-8"?>
<ds:datastoreItem xmlns:ds="http://schemas.openxmlformats.org/officeDocument/2006/customXml" ds:itemID="{F5125E56-9C96-4F70-9E74-C452F4C4FA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D4153C-BC08-45E0-9EB1-C38B465CE831}">
  <ds:schemaRefs>
    <ds:schemaRef ds:uri="http://schemas.microsoft.com/office/2006/metadata/properties"/>
    <ds:schemaRef ds:uri="http://schemas.microsoft.com/office/infopath/2007/PartnerControls"/>
    <ds:schemaRef ds:uri="8ddb4711-4086-448c-a8a4-7ef6049fcd75"/>
    <ds:schemaRef ds:uri="874a2d95-4b2b-41a2-83ca-6fe120c012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93</Words>
  <Characters>563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Pasiut</dc:creator>
  <cp:keywords/>
  <dc:description/>
  <cp:lastModifiedBy>Marta Pasiut</cp:lastModifiedBy>
  <cp:revision>8</cp:revision>
  <dcterms:created xsi:type="dcterms:W3CDTF">2024-11-06T17:21:00Z</dcterms:created>
  <dcterms:modified xsi:type="dcterms:W3CDTF">2025-09-03T17:29:00Z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0x010100B292A3C4A911D94082BE7AC158658B69</vt:lpwstr>
  </property>
  <property fmtid="{D5CDD505-2E9C-101B-9397-08002B2CF9AE}" pid="3" name="MediaServiceImageTags">
    <vt:lpwstr/>
  </property>
</Properties>
</file>